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4707" w14:textId="77777777" w:rsidR="00E235A6" w:rsidRDefault="00000000">
      <w:pPr>
        <w:spacing w:after="0" w:line="259" w:lineRule="auto"/>
        <w:ind w:left="71" w:firstLine="0"/>
        <w:jc w:val="center"/>
      </w:pPr>
      <w:r>
        <w:rPr>
          <w:b/>
          <w:color w:val="1F3A5F"/>
          <w:sz w:val="36"/>
        </w:rPr>
        <w:t>LeRoy Scott</w:t>
      </w:r>
    </w:p>
    <w:p w14:paraId="53439B34" w14:textId="3BE009EA" w:rsidR="00E235A6" w:rsidRDefault="00000000">
      <w:pPr>
        <w:spacing w:after="270"/>
        <w:ind w:left="-5"/>
      </w:pPr>
      <w:r>
        <w:t>Indiana, United States</w:t>
      </w:r>
    </w:p>
    <w:p w14:paraId="63A5F48D" w14:textId="77777777" w:rsidR="00E235A6" w:rsidRDefault="00000000">
      <w:pPr>
        <w:spacing w:after="390"/>
        <w:ind w:left="-5"/>
      </w:pPr>
      <w:r>
        <w:t>1 (260) 358-7551 | Leroy.j.scott@gmail.com</w:t>
      </w:r>
    </w:p>
    <w:p w14:paraId="70A3BD2E" w14:textId="77777777" w:rsidR="00E235A6" w:rsidRDefault="00000000">
      <w:pPr>
        <w:pStyle w:val="Heading1"/>
        <w:spacing w:after="326"/>
        <w:ind w:left="115"/>
      </w:pPr>
      <w:r>
        <w:t>Professional Summary</w:t>
      </w:r>
    </w:p>
    <w:p w14:paraId="549D867F" w14:textId="77777777" w:rsidR="00E235A6" w:rsidRDefault="00000000">
      <w:pPr>
        <w:spacing w:after="271"/>
        <w:ind w:left="-5"/>
      </w:pPr>
      <w:r>
        <w:t>System and Network Technician with hands-on experience supporting mission-critical infrastructure, network systems, and real-time operations environments. Experienced in deploying and maintaining emergency communications systems and troubleshooting complex aviation-based computing, radar, and communications platforms in high-reliability environments.</w:t>
      </w:r>
    </w:p>
    <w:p w14:paraId="3A3D887C" w14:textId="77777777" w:rsidR="00E235A6" w:rsidRDefault="00000000">
      <w:pPr>
        <w:spacing w:after="391"/>
        <w:ind w:left="-5"/>
      </w:pPr>
      <w:r>
        <w:t>Skilled in network troubleshooting, VPN and firewall technologies, system administration, and incident response, with the ability to operate effectively in fast-paced, high-availability environments. Seeking a remote System &amp; Network Engineer role.</w:t>
      </w:r>
    </w:p>
    <w:p w14:paraId="65A9C86C" w14:textId="77777777" w:rsidR="00E235A6" w:rsidRDefault="00000000">
      <w:pPr>
        <w:pStyle w:val="Heading1"/>
        <w:ind w:left="115"/>
      </w:pPr>
      <w:r>
        <w:t>Core Technical Skills</w:t>
      </w:r>
    </w:p>
    <w:p w14:paraId="3D7ACD19" w14:textId="77777777" w:rsidR="00E235A6" w:rsidRDefault="00000000">
      <w:pPr>
        <w:numPr>
          <w:ilvl w:val="0"/>
          <w:numId w:val="1"/>
        </w:numPr>
        <w:ind w:hanging="360"/>
      </w:pPr>
      <w:r>
        <w:t>Networking: TCP/IP, DNS, DHCP, VPN (Cisco AnyConnect, Fortinet), Routing &amp; Switching</w:t>
      </w:r>
    </w:p>
    <w:p w14:paraId="2B1B0735" w14:textId="77777777" w:rsidR="00E235A6" w:rsidRDefault="00000000">
      <w:pPr>
        <w:numPr>
          <w:ilvl w:val="0"/>
          <w:numId w:val="1"/>
        </w:numPr>
        <w:ind w:hanging="360"/>
      </w:pPr>
      <w:r>
        <w:t>Systems: Windows Server (2008–2022), Active Directory, Group Policy</w:t>
      </w:r>
    </w:p>
    <w:p w14:paraId="46F04EE6" w14:textId="77777777" w:rsidR="00E235A6" w:rsidRDefault="00000000">
      <w:pPr>
        <w:numPr>
          <w:ilvl w:val="0"/>
          <w:numId w:val="1"/>
        </w:numPr>
        <w:ind w:hanging="360"/>
      </w:pPr>
      <w:r>
        <w:t>Cloud: Microsoft 365, Azure</w:t>
      </w:r>
    </w:p>
    <w:p w14:paraId="0C0FB4CF" w14:textId="77777777" w:rsidR="00E235A6" w:rsidRDefault="00000000">
      <w:pPr>
        <w:numPr>
          <w:ilvl w:val="0"/>
          <w:numId w:val="1"/>
        </w:numPr>
        <w:ind w:hanging="360"/>
      </w:pPr>
      <w:r>
        <w:t>Security: Fortinet, SonicWall, Cisco, Meraki</w:t>
      </w:r>
    </w:p>
    <w:p w14:paraId="51982837" w14:textId="77777777" w:rsidR="00E235A6" w:rsidRDefault="00000000">
      <w:pPr>
        <w:numPr>
          <w:ilvl w:val="0"/>
          <w:numId w:val="1"/>
        </w:numPr>
        <w:ind w:hanging="360"/>
      </w:pPr>
      <w:r>
        <w:t>Virtualization: VMware</w:t>
      </w:r>
    </w:p>
    <w:p w14:paraId="554B969A" w14:textId="77777777" w:rsidR="00E235A6" w:rsidRDefault="00000000">
      <w:pPr>
        <w:numPr>
          <w:ilvl w:val="0"/>
          <w:numId w:val="1"/>
        </w:numPr>
        <w:spacing w:after="410"/>
        <w:ind w:hanging="360"/>
      </w:pPr>
      <w:r>
        <w:t>Tools: ServiceNow, ConnectWise, Kaseya</w:t>
      </w:r>
    </w:p>
    <w:p w14:paraId="4FDD7CDE" w14:textId="77777777" w:rsidR="00E235A6" w:rsidRDefault="00000000">
      <w:pPr>
        <w:pStyle w:val="Heading1"/>
        <w:spacing w:after="326"/>
        <w:ind w:left="115"/>
      </w:pPr>
      <w:r>
        <w:t>Professional Experience</w:t>
      </w:r>
    </w:p>
    <w:p w14:paraId="7F0C3234" w14:textId="77777777" w:rsidR="00E235A6" w:rsidRDefault="00000000">
      <w:pPr>
        <w:spacing w:after="309"/>
        <w:ind w:left="-5"/>
      </w:pPr>
      <w:r>
        <w:rPr>
          <w:b/>
        </w:rPr>
        <w:t>Field Technician</w:t>
      </w:r>
      <w:r>
        <w:t xml:space="preserve"> – INDIGITAL | Indiana, United States | Jan 2025 – Present</w:t>
      </w:r>
    </w:p>
    <w:p w14:paraId="11EEE1C4" w14:textId="77777777" w:rsidR="00E235A6" w:rsidRDefault="00000000">
      <w:pPr>
        <w:numPr>
          <w:ilvl w:val="0"/>
          <w:numId w:val="2"/>
        </w:numPr>
        <w:ind w:hanging="360"/>
      </w:pPr>
      <w:r>
        <w:t>Installed and configured emergency call center infrastructure including network systems and workstations</w:t>
      </w:r>
    </w:p>
    <w:p w14:paraId="1457CCD6" w14:textId="77777777" w:rsidR="00E235A6" w:rsidRDefault="00000000">
      <w:pPr>
        <w:numPr>
          <w:ilvl w:val="0"/>
          <w:numId w:val="2"/>
        </w:numPr>
        <w:ind w:hanging="360"/>
      </w:pPr>
      <w:r>
        <w:t>Supported deployment of mission-critical 911 systems ensuring high availability</w:t>
      </w:r>
    </w:p>
    <w:p w14:paraId="0759DCCD" w14:textId="77777777" w:rsidR="00E235A6" w:rsidRDefault="00000000">
      <w:pPr>
        <w:numPr>
          <w:ilvl w:val="0"/>
          <w:numId w:val="2"/>
        </w:numPr>
        <w:ind w:hanging="360"/>
      </w:pPr>
      <w:r>
        <w:t>Troubleshot network connectivity and system configuration issues</w:t>
      </w:r>
    </w:p>
    <w:p w14:paraId="1D785AA6" w14:textId="77777777" w:rsidR="00E235A6" w:rsidRDefault="00000000">
      <w:pPr>
        <w:numPr>
          <w:ilvl w:val="0"/>
          <w:numId w:val="2"/>
        </w:numPr>
        <w:ind w:hanging="360"/>
      </w:pPr>
      <w:r>
        <w:t>Worked with routing, switching, and telecom systems to establish reliable environments</w:t>
      </w:r>
    </w:p>
    <w:p w14:paraId="2D3A524C" w14:textId="77777777" w:rsidR="00E235A6" w:rsidRDefault="00000000">
      <w:pPr>
        <w:numPr>
          <w:ilvl w:val="0"/>
          <w:numId w:val="2"/>
        </w:numPr>
        <w:spacing w:after="290"/>
        <w:ind w:hanging="360"/>
      </w:pPr>
      <w:r>
        <w:t>Collaborated with teams and clients to ensure successful deployments</w:t>
      </w:r>
    </w:p>
    <w:p w14:paraId="3173E5BB" w14:textId="77777777" w:rsidR="00E235A6" w:rsidRDefault="00000000">
      <w:pPr>
        <w:spacing w:after="309"/>
        <w:ind w:left="-5"/>
      </w:pPr>
      <w:r>
        <w:rPr>
          <w:b/>
        </w:rPr>
        <w:t>Aviation Electronics Technician</w:t>
      </w:r>
      <w:r>
        <w:t xml:space="preserve"> – U.S. Navy | Florida, United States | Dec 2019 – Oct 2022</w:t>
      </w:r>
    </w:p>
    <w:p w14:paraId="464112A5" w14:textId="77777777" w:rsidR="00E235A6" w:rsidRDefault="00000000">
      <w:pPr>
        <w:numPr>
          <w:ilvl w:val="0"/>
          <w:numId w:val="2"/>
        </w:numPr>
        <w:ind w:hanging="360"/>
      </w:pPr>
      <w:r>
        <w:t>Maintained flight, radar, acoustic, and communications systems for MH-60R helicopters</w:t>
      </w:r>
    </w:p>
    <w:p w14:paraId="49752A5E" w14:textId="77777777" w:rsidR="00E235A6" w:rsidRDefault="00000000">
      <w:pPr>
        <w:numPr>
          <w:ilvl w:val="0"/>
          <w:numId w:val="2"/>
        </w:numPr>
        <w:ind w:hanging="360"/>
      </w:pPr>
      <w:r>
        <w:t>Diagnosed and repaired complex computing and electronic systems</w:t>
      </w:r>
    </w:p>
    <w:p w14:paraId="2EE73D9A" w14:textId="77777777" w:rsidR="00E235A6" w:rsidRDefault="00000000">
      <w:pPr>
        <w:numPr>
          <w:ilvl w:val="0"/>
          <w:numId w:val="2"/>
        </w:numPr>
        <w:ind w:hanging="360"/>
      </w:pPr>
      <w:r>
        <w:lastRenderedPageBreak/>
        <w:t>Performed preventative maintenance to reduce failures</w:t>
      </w:r>
    </w:p>
    <w:p w14:paraId="78331489" w14:textId="77777777" w:rsidR="00E235A6" w:rsidRDefault="00000000">
      <w:pPr>
        <w:numPr>
          <w:ilvl w:val="0"/>
          <w:numId w:val="2"/>
        </w:numPr>
        <w:ind w:hanging="360"/>
      </w:pPr>
      <w:r>
        <w:t>Worked with secure communications systems under strict standards</w:t>
      </w:r>
    </w:p>
    <w:p w14:paraId="5AA7B292" w14:textId="77777777" w:rsidR="00E235A6" w:rsidRDefault="00000000">
      <w:pPr>
        <w:numPr>
          <w:ilvl w:val="0"/>
          <w:numId w:val="2"/>
        </w:numPr>
        <w:ind w:hanging="360"/>
      </w:pPr>
      <w:r>
        <w:t>Operated in fast-paced, high-pressure environments</w:t>
      </w:r>
    </w:p>
    <w:p w14:paraId="6E7A6CF8" w14:textId="77777777" w:rsidR="00E235A6" w:rsidRDefault="00000000">
      <w:pPr>
        <w:pStyle w:val="Heading1"/>
        <w:ind w:left="115"/>
      </w:pPr>
      <w:r>
        <w:t>Education &amp; Certifications</w:t>
      </w:r>
    </w:p>
    <w:p w14:paraId="69B34F71" w14:textId="77777777" w:rsidR="00E235A6" w:rsidRDefault="00000000">
      <w:pPr>
        <w:numPr>
          <w:ilvl w:val="0"/>
          <w:numId w:val="3"/>
        </w:numPr>
        <w:ind w:hanging="360"/>
      </w:pPr>
      <w:r>
        <w:t>SIP School – Completed</w:t>
      </w:r>
    </w:p>
    <w:p w14:paraId="1EFB8AE1" w14:textId="77777777" w:rsidR="00E235A6" w:rsidRDefault="00000000">
      <w:pPr>
        <w:numPr>
          <w:ilvl w:val="0"/>
          <w:numId w:val="3"/>
        </w:numPr>
        <w:spacing w:after="410"/>
        <w:ind w:hanging="360"/>
      </w:pPr>
      <w:r>
        <w:t>Cisco Certified Network Associate (CCNA) – In Progress</w:t>
      </w:r>
    </w:p>
    <w:p w14:paraId="4A6B6F9B" w14:textId="1CE9298E" w:rsidR="00E235A6" w:rsidRDefault="00E235A6" w:rsidP="00AD1CD5">
      <w:pPr>
        <w:ind w:left="0" w:firstLine="0"/>
      </w:pPr>
    </w:p>
    <w:sectPr w:rsidR="00E235A6">
      <w:pgSz w:w="11906" w:h="16838"/>
      <w:pgMar w:top="1628" w:right="1631" w:bottom="183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320C"/>
    <w:multiLevelType w:val="hybridMultilevel"/>
    <w:tmpl w:val="6B60BFCA"/>
    <w:lvl w:ilvl="0" w:tplc="4282E5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EB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C94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89B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209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2511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70EE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EDC5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86B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740D8"/>
    <w:multiLevelType w:val="hybridMultilevel"/>
    <w:tmpl w:val="DAD0D59A"/>
    <w:lvl w:ilvl="0" w:tplc="0DE452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0C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AD0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87B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2A7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C6F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600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61C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87B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823FE6"/>
    <w:multiLevelType w:val="hybridMultilevel"/>
    <w:tmpl w:val="431A9256"/>
    <w:lvl w:ilvl="0" w:tplc="4F7CBB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C64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0F5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0B1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041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C60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484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61F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EAD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E20837"/>
    <w:multiLevelType w:val="hybridMultilevel"/>
    <w:tmpl w:val="8C46DC30"/>
    <w:lvl w:ilvl="0" w:tplc="C79094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A9C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CD4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40B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CF7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6FE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887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41AC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A0AF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6732442">
    <w:abstractNumId w:val="1"/>
  </w:num>
  <w:num w:numId="2" w16cid:durableId="1713994930">
    <w:abstractNumId w:val="2"/>
  </w:num>
  <w:num w:numId="3" w16cid:durableId="2100641686">
    <w:abstractNumId w:val="3"/>
  </w:num>
  <w:num w:numId="4" w16cid:durableId="29819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A6"/>
    <w:rsid w:val="00403E7F"/>
    <w:rsid w:val="00AD1CD5"/>
    <w:rsid w:val="00E2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CBBB"/>
  <w15:docId w15:val="{E90ADB41-1480-4E8F-BCB7-9331F169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9" w:line="26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1F3A5F"/>
      <w:spacing w:after="365" w:line="276" w:lineRule="auto"/>
      <w:ind w:left="130" w:hanging="10"/>
      <w:outlineLvl w:val="0"/>
    </w:pPr>
    <w:rPr>
      <w:rFonts w:ascii="Arial" w:eastAsia="Arial" w:hAnsi="Arial" w:cs="Arial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FF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LeRoy Scott</cp:lastModifiedBy>
  <cp:revision>2</cp:revision>
  <dcterms:created xsi:type="dcterms:W3CDTF">2026-03-24T18:15:00Z</dcterms:created>
  <dcterms:modified xsi:type="dcterms:W3CDTF">2026-03-24T18:15:00Z</dcterms:modified>
</cp:coreProperties>
</file>